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2"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2"/>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earlier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 xml:space="preserve">the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failure of the Insured Mortgage to state the term for Advances,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interest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lastRenderedPageBreak/>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sz w:val="19"/>
          <w:szCs w:val="19"/>
        </w:rPr>
        <w:t>;</w:t>
      </w:r>
      <w:r w:rsidRPr="00ED2F15">
        <w:rPr>
          <w:rFonts w:ascii="Arial" w:hAnsi="Arial"/>
          <w:sz w:val="19"/>
          <w:szCs w:val="20"/>
        </w:rPr>
        <w:t xml:space="preserve"> or</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 or</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f.</w:t>
      </w:r>
      <w:r w:rsidRPr="00ED2F15">
        <w:rPr>
          <w:rFonts w:ascii="Arial" w:hAnsi="Arial"/>
          <w:sz w:val="19"/>
          <w:szCs w:val="20"/>
        </w:rPr>
        <w:tab/>
        <w:t>Any mechanic’s or materialmen’s lien</w:t>
      </w:r>
      <w:bookmarkStart w:id="3" w:name="_GoBack"/>
      <w:bookmarkEnd w:id="3"/>
      <w:r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C0" w:rsidRDefault="007B09C0">
      <w:r>
        <w:separator/>
      </w:r>
    </w:p>
  </w:endnote>
  <w:endnote w:type="continuationSeparator" w:id="0">
    <w:p w:rsidR="007B09C0" w:rsidRDefault="007B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D7173D" w:rsidP="00ED2F15">
    <w:pPr>
      <w:pStyle w:val="Footer"/>
      <w:jc w:val="cen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ED2F15" w:rsidRPr="00ED2F15">
      <w:rPr>
        <w:rFonts w:ascii="Arial" w:hAnsi="Arial" w:cs="Arial"/>
        <w:sz w:val="16"/>
        <w:szCs w:val="16"/>
      </w:rPr>
      <w:t xml:space="preserve"> 14.3-21</w:t>
    </w:r>
    <w:r>
      <w:rPr>
        <w:rFonts w:ascii="Arial" w:hAnsi="Arial" w:cs="Arial"/>
        <w:sz w:val="16"/>
        <w:szCs w:val="16"/>
      </w:rPr>
      <w:t xml:space="preserve"> </w:t>
    </w:r>
    <w:r w:rsidR="00ED2F15" w:rsidRPr="00ED2F15">
      <w:rPr>
        <w:rFonts w:ascii="Arial" w:hAnsi="Arial" w:cs="Arial"/>
        <w:sz w:val="16"/>
        <w:szCs w:val="16"/>
      </w:rPr>
      <w:t>Future Advance- Reverse Mortgage Endorsement</w:t>
    </w:r>
  </w:p>
  <w:p w:rsidR="00ED2F15" w:rsidRPr="00ED2F15" w:rsidRDefault="00ED2F15" w:rsidP="00ED2F15">
    <w:pPr>
      <w:pStyle w:val="Footer"/>
      <w:jc w:val="right"/>
      <w:rPr>
        <w:rFonts w:ascii="Arial" w:hAnsi="Arial" w:cs="Arial"/>
        <w:sz w:val="16"/>
        <w:szCs w:val="16"/>
      </w:rPr>
    </w:pPr>
    <w:r w:rsidRPr="00ED2F15">
      <w:rPr>
        <w:rFonts w:ascii="Arial" w:hAnsi="Arial" w:cs="Arial"/>
        <w:sz w:val="16"/>
        <w:szCs w:val="16"/>
      </w:rPr>
      <w:t>07-01-2021</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D175F">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D175F">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7173D" w:rsidP="00B8076C">
    <w:pPr>
      <w:pStyle w:val="Foo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ED2F15">
      <w:rPr>
        <w:rFonts w:ascii="Arial" w:hAnsi="Arial" w:cs="Arial"/>
        <w:sz w:val="16"/>
        <w:szCs w:val="16"/>
      </w:rPr>
      <w:t>14.3</w:t>
    </w:r>
    <w:r w:rsidR="00B65DD3">
      <w:rPr>
        <w:rFonts w:ascii="Arial" w:hAnsi="Arial" w:cs="Arial"/>
        <w:sz w:val="16"/>
        <w:szCs w:val="16"/>
      </w:rPr>
      <w:t>-21</w:t>
    </w:r>
    <w:r>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D175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D175F">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C0" w:rsidRDefault="007B09C0">
      <w:r>
        <w:separator/>
      </w:r>
    </w:p>
  </w:footnote>
  <w:footnote w:type="continuationSeparator" w:id="0">
    <w:p w:rsidR="007B09C0" w:rsidRDefault="007B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75F"/>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09C0"/>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2021-07-19T20:08:00Z</dcterms:created>
  <dcterms:modified xsi:type="dcterms:W3CDTF">2022-06-30T22:52:00Z</dcterms:modified>
</cp:coreProperties>
</file>